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3FB7C" w14:textId="5DCB7250" w:rsidR="00B421BC" w:rsidRDefault="00C1080C" w:rsidP="00C1080C">
      <w:pPr>
        <w:spacing w:after="111"/>
        <w:ind w:left="0" w:firstLine="0"/>
      </w:pPr>
      <w:r>
        <w:rPr>
          <w:b/>
        </w:rPr>
        <w:t xml:space="preserve">CALL TO ORDER: </w:t>
      </w:r>
      <w:r w:rsidRPr="00C1080C">
        <w:rPr>
          <w:rFonts w:asciiTheme="majorHAnsi" w:hAnsiTheme="majorHAnsi" w:cstheme="majorHAnsi"/>
        </w:rPr>
        <w:t>Chair Downs called the meeting was called to order at 5:</w:t>
      </w:r>
      <w:r w:rsidR="00F60237">
        <w:rPr>
          <w:rFonts w:asciiTheme="majorHAnsi" w:hAnsiTheme="majorHAnsi" w:cstheme="majorHAnsi"/>
        </w:rPr>
        <w:t>44</w:t>
      </w:r>
      <w:r w:rsidRPr="00C1080C">
        <w:rPr>
          <w:rFonts w:asciiTheme="majorHAnsi" w:hAnsiTheme="majorHAnsi" w:cstheme="majorHAnsi"/>
        </w:rPr>
        <w:t xml:space="preserve"> PM.  Members present: Steve Downs</w:t>
      </w:r>
      <w:r w:rsidR="00B64A81" w:rsidRPr="00C1080C">
        <w:rPr>
          <w:rFonts w:asciiTheme="majorHAnsi" w:hAnsiTheme="majorHAnsi" w:cstheme="majorHAnsi"/>
        </w:rPr>
        <w:t xml:space="preserve">, </w:t>
      </w:r>
      <w:r w:rsidRPr="00C1080C">
        <w:rPr>
          <w:rFonts w:asciiTheme="majorHAnsi" w:hAnsiTheme="majorHAnsi" w:cstheme="majorHAnsi"/>
        </w:rPr>
        <w:t xml:space="preserve"> Casey Garner</w:t>
      </w:r>
      <w:r w:rsidR="00B64A81" w:rsidRPr="00C1080C">
        <w:rPr>
          <w:rFonts w:asciiTheme="majorHAnsi" w:hAnsiTheme="majorHAnsi" w:cstheme="majorHAnsi"/>
        </w:rPr>
        <w:t>, Abby Jon</w:t>
      </w:r>
      <w:r w:rsidR="004F0ABF">
        <w:rPr>
          <w:rFonts w:asciiTheme="majorHAnsi" w:hAnsiTheme="majorHAnsi" w:cstheme="majorHAnsi"/>
        </w:rPr>
        <w:t>g</w:t>
      </w:r>
      <w:r w:rsidR="00B64A81" w:rsidRPr="00C1080C">
        <w:rPr>
          <w:rFonts w:asciiTheme="majorHAnsi" w:hAnsiTheme="majorHAnsi" w:cstheme="majorHAnsi"/>
        </w:rPr>
        <w:t xml:space="preserve">quist </w:t>
      </w:r>
      <w:r w:rsidR="00F60237">
        <w:rPr>
          <w:rFonts w:asciiTheme="majorHAnsi" w:hAnsiTheme="majorHAnsi" w:cstheme="majorHAnsi"/>
        </w:rPr>
        <w:t>.</w:t>
      </w:r>
      <w:r w:rsidRPr="00C1080C">
        <w:rPr>
          <w:rFonts w:asciiTheme="majorHAnsi" w:hAnsiTheme="majorHAnsi" w:cstheme="majorHAnsi"/>
        </w:rPr>
        <w:t xml:space="preserve">Members Absent: </w:t>
      </w:r>
      <w:r w:rsidR="00D11AD2" w:rsidRPr="00C1080C">
        <w:rPr>
          <w:rFonts w:asciiTheme="majorHAnsi" w:hAnsiTheme="majorHAnsi" w:cstheme="majorHAnsi"/>
        </w:rPr>
        <w:t>None</w:t>
      </w:r>
      <w:r w:rsidRPr="00C1080C">
        <w:rPr>
          <w:rFonts w:asciiTheme="majorHAnsi" w:hAnsiTheme="majorHAnsi" w:cstheme="majorHAnsi"/>
        </w:rPr>
        <w:t xml:space="preserve">. A quorum was present. </w:t>
      </w:r>
      <w:r w:rsidR="00F60237">
        <w:rPr>
          <w:rFonts w:asciiTheme="majorHAnsi" w:hAnsiTheme="majorHAnsi" w:cstheme="majorHAnsi"/>
        </w:rPr>
        <w:t>Proper</w:t>
      </w:r>
      <w:r w:rsidRPr="00C1080C">
        <w:rPr>
          <w:rFonts w:asciiTheme="majorHAnsi" w:hAnsiTheme="majorHAnsi" w:cstheme="majorHAnsi"/>
        </w:rPr>
        <w:t xml:space="preserve"> notice</w:t>
      </w:r>
      <w:r w:rsidR="00F60237">
        <w:rPr>
          <w:rFonts w:asciiTheme="majorHAnsi" w:hAnsiTheme="majorHAnsi" w:cstheme="majorHAnsi"/>
        </w:rPr>
        <w:t xml:space="preserve"> affirmed</w:t>
      </w:r>
      <w:r w:rsidRPr="00C1080C">
        <w:rPr>
          <w:rFonts w:asciiTheme="majorHAnsi" w:hAnsiTheme="majorHAnsi" w:cstheme="majorHAnsi"/>
        </w:rPr>
        <w:t xml:space="preserve">.  </w:t>
      </w:r>
    </w:p>
    <w:p w14:paraId="77B0C9CC" w14:textId="69182189" w:rsidR="00B64A81" w:rsidRPr="00D11AD2" w:rsidRDefault="00B64A81" w:rsidP="00155D89">
      <w:pPr>
        <w:spacing w:after="55" w:line="259" w:lineRule="auto"/>
        <w:ind w:left="-5" w:right="-31"/>
      </w:pPr>
      <w:r>
        <w:rPr>
          <w:b/>
        </w:rPr>
        <w:t>APPROVAL OF MINUTES</w:t>
      </w:r>
      <w:r>
        <w:t xml:space="preserve">  </w:t>
      </w:r>
      <w:r w:rsidR="00D11AD2" w:rsidRPr="00C1080C">
        <w:rPr>
          <w:rFonts w:asciiTheme="majorHAnsi" w:hAnsiTheme="majorHAnsi" w:cstheme="majorHAnsi"/>
        </w:rPr>
        <w:t xml:space="preserve">Motion by Garner to approve the </w:t>
      </w:r>
      <w:r w:rsidR="004F0ABF">
        <w:rPr>
          <w:rFonts w:asciiTheme="majorHAnsi" w:hAnsiTheme="majorHAnsi" w:cstheme="majorHAnsi"/>
        </w:rPr>
        <w:t>12-05-2025</w:t>
      </w:r>
      <w:r w:rsidR="00D11AD2" w:rsidRPr="00C1080C">
        <w:rPr>
          <w:rFonts w:asciiTheme="majorHAnsi" w:hAnsiTheme="majorHAnsi" w:cstheme="majorHAnsi"/>
        </w:rPr>
        <w:t xml:space="preserve"> meeting minutes</w:t>
      </w:r>
      <w:r w:rsidR="004F0ABF">
        <w:rPr>
          <w:rFonts w:asciiTheme="majorHAnsi" w:hAnsiTheme="majorHAnsi" w:cstheme="majorHAnsi"/>
        </w:rPr>
        <w:t>, s</w:t>
      </w:r>
      <w:r w:rsidR="00D11AD2" w:rsidRPr="00C1080C">
        <w:rPr>
          <w:rFonts w:asciiTheme="majorHAnsi" w:hAnsiTheme="majorHAnsi" w:cstheme="majorHAnsi"/>
        </w:rPr>
        <w:t xml:space="preserve">econded by </w:t>
      </w:r>
      <w:r w:rsidR="004F0ABF">
        <w:rPr>
          <w:rFonts w:asciiTheme="majorHAnsi" w:hAnsiTheme="majorHAnsi" w:cstheme="majorHAnsi"/>
        </w:rPr>
        <w:t>Jongquist</w:t>
      </w:r>
      <w:r w:rsidR="00D11AD2" w:rsidRPr="00C1080C">
        <w:rPr>
          <w:rFonts w:asciiTheme="majorHAnsi" w:hAnsiTheme="majorHAnsi" w:cstheme="majorHAnsi"/>
        </w:rPr>
        <w:t>. Motion carried unanimously.</w:t>
      </w:r>
      <w:r w:rsidRPr="00D11AD2">
        <w:rPr>
          <w:sz w:val="24"/>
        </w:rPr>
        <w:t xml:space="preserve">   </w:t>
      </w:r>
    </w:p>
    <w:p w14:paraId="7B4244E4" w14:textId="77777777" w:rsidR="002A5733" w:rsidRDefault="00B64A81" w:rsidP="002A5733">
      <w:pPr>
        <w:spacing w:before="240" w:after="0" w:line="240" w:lineRule="auto"/>
        <w:ind w:left="-5" w:right="6212"/>
        <w:jc w:val="left"/>
      </w:pPr>
      <w:r>
        <w:rPr>
          <w:b/>
        </w:rPr>
        <w:t>DISCUSSION AND ACTION ITEMS</w:t>
      </w:r>
      <w:r>
        <w:t xml:space="preserve">  </w:t>
      </w:r>
    </w:p>
    <w:p w14:paraId="2B09C366" w14:textId="3B37863C" w:rsidR="002A5733" w:rsidRDefault="002A5733" w:rsidP="002A5733">
      <w:pPr>
        <w:tabs>
          <w:tab w:val="left" w:pos="3960"/>
        </w:tabs>
        <w:spacing w:after="0" w:line="240" w:lineRule="auto"/>
        <w:ind w:left="-5" w:right="-36"/>
        <w:jc w:val="left"/>
      </w:pPr>
      <w:r w:rsidRPr="002A5733">
        <w:rPr>
          <w:u w:val="single"/>
        </w:rPr>
        <w:t>Consider Opportunities for Public Education</w:t>
      </w:r>
      <w:r w:rsidRPr="002A5733">
        <w:rPr>
          <w:u w:val="single"/>
        </w:rPr>
        <w:t xml:space="preserve"> </w:t>
      </w:r>
      <w:r w:rsidRPr="002A5733">
        <w:rPr>
          <w:u w:val="single"/>
        </w:rPr>
        <w:t>and Engagement</w:t>
      </w:r>
      <w:r>
        <w:t>:</w:t>
      </w:r>
      <w:r w:rsidRPr="002A5733">
        <w:t xml:space="preserve"> </w:t>
      </w:r>
      <w:r w:rsidRPr="00F53B34">
        <w:rPr>
          <w:rFonts w:asciiTheme="majorHAnsi" w:hAnsiTheme="majorHAnsi" w:cstheme="majorHAnsi"/>
        </w:rPr>
        <w:t xml:space="preserve">Garner presented an </w:t>
      </w:r>
      <w:r w:rsidR="00C93407">
        <w:rPr>
          <w:rFonts w:asciiTheme="majorHAnsi" w:hAnsiTheme="majorHAnsi" w:cstheme="majorHAnsi"/>
        </w:rPr>
        <w:t>e</w:t>
      </w:r>
      <w:r w:rsidRPr="00F53B34">
        <w:rPr>
          <w:rFonts w:asciiTheme="majorHAnsi" w:hAnsiTheme="majorHAnsi" w:cstheme="majorHAnsi"/>
        </w:rPr>
        <w:t>xample Transition Plan. Submitted to committee for review and consideration. Discussion on implications as a resolution and how to move forward.</w:t>
      </w:r>
    </w:p>
    <w:p w14:paraId="3CE62583" w14:textId="77777777" w:rsidR="002A5733" w:rsidRPr="006D2BA8" w:rsidRDefault="002A5733" w:rsidP="002A5733">
      <w:pPr>
        <w:tabs>
          <w:tab w:val="left" w:pos="3960"/>
        </w:tabs>
        <w:spacing w:after="0" w:line="240" w:lineRule="auto"/>
        <w:ind w:left="-5" w:right="-36"/>
        <w:jc w:val="left"/>
        <w:rPr>
          <w:sz w:val="12"/>
          <w:szCs w:val="12"/>
        </w:rPr>
      </w:pPr>
    </w:p>
    <w:p w14:paraId="72AB7D54" w14:textId="54EA8311" w:rsidR="002A5733" w:rsidRDefault="002A5733" w:rsidP="002A5733">
      <w:pPr>
        <w:tabs>
          <w:tab w:val="left" w:pos="3960"/>
        </w:tabs>
        <w:spacing w:after="0" w:line="240" w:lineRule="auto"/>
        <w:ind w:left="-5" w:right="-36"/>
        <w:jc w:val="left"/>
      </w:pPr>
      <w:r w:rsidRPr="002A5733">
        <w:rPr>
          <w:u w:val="single"/>
        </w:rPr>
        <w:t>Review Ordinances and Develop Possible Recommendations</w:t>
      </w:r>
      <w:r w:rsidRPr="002A5733">
        <w:rPr>
          <w:u w:val="single"/>
        </w:rPr>
        <w:t>:</w:t>
      </w:r>
      <w:r>
        <w:t xml:space="preserve"> </w:t>
      </w:r>
      <w:r w:rsidRPr="00F53B34">
        <w:rPr>
          <w:rFonts w:asciiTheme="majorHAnsi" w:hAnsiTheme="majorHAnsi" w:cstheme="majorHAnsi"/>
        </w:rPr>
        <w:t>N</w:t>
      </w:r>
      <w:r w:rsidRPr="00F53B34">
        <w:rPr>
          <w:rFonts w:asciiTheme="majorHAnsi" w:hAnsiTheme="majorHAnsi" w:cstheme="majorHAnsi"/>
        </w:rPr>
        <w:t>o items reviewed.</w:t>
      </w:r>
    </w:p>
    <w:p w14:paraId="44CC722F" w14:textId="77777777" w:rsidR="002A5733" w:rsidRPr="006D2BA8" w:rsidRDefault="002A5733" w:rsidP="002A5733">
      <w:pPr>
        <w:tabs>
          <w:tab w:val="left" w:pos="3960"/>
        </w:tabs>
        <w:spacing w:after="0" w:line="240" w:lineRule="auto"/>
        <w:ind w:left="-5" w:right="-36"/>
        <w:jc w:val="left"/>
        <w:rPr>
          <w:sz w:val="12"/>
          <w:szCs w:val="12"/>
        </w:rPr>
      </w:pPr>
    </w:p>
    <w:p w14:paraId="34EBBAFB" w14:textId="254E9869" w:rsidR="002A5733" w:rsidRPr="00F53B34" w:rsidRDefault="002A5733" w:rsidP="002A5733">
      <w:pPr>
        <w:tabs>
          <w:tab w:val="left" w:pos="3960"/>
        </w:tabs>
        <w:spacing w:after="0" w:line="240" w:lineRule="auto"/>
        <w:ind w:left="-5" w:right="-36"/>
        <w:jc w:val="left"/>
        <w:rPr>
          <w:rFonts w:asciiTheme="majorHAnsi" w:hAnsiTheme="majorHAnsi" w:cstheme="majorHAnsi"/>
        </w:rPr>
      </w:pPr>
      <w:r w:rsidRPr="002A5733">
        <w:rPr>
          <w:u w:val="single"/>
        </w:rPr>
        <w:t>Consider and Approve Committee Goals</w:t>
      </w:r>
      <w:r w:rsidRPr="002A5733">
        <w:rPr>
          <w:u w:val="single"/>
        </w:rPr>
        <w:t>:</w:t>
      </w:r>
      <w:r w:rsidRPr="006D2BA8">
        <w:t xml:space="preserve"> </w:t>
      </w:r>
      <w:r w:rsidR="006D2BA8" w:rsidRPr="006D2BA8">
        <w:t>No discussion.</w:t>
      </w:r>
    </w:p>
    <w:p w14:paraId="31833AE0" w14:textId="77777777" w:rsidR="00007C3D" w:rsidRDefault="00007C3D" w:rsidP="00007C3D">
      <w:pPr>
        <w:spacing w:after="0" w:line="259" w:lineRule="auto"/>
        <w:ind w:left="14" w:firstLine="0"/>
        <w:rPr>
          <w:b/>
        </w:rPr>
      </w:pPr>
    </w:p>
    <w:p w14:paraId="7D72A9D7" w14:textId="32EA9CC9" w:rsidR="002A5733" w:rsidRDefault="002A5733" w:rsidP="00007C3D">
      <w:pPr>
        <w:spacing w:after="0" w:line="259" w:lineRule="auto"/>
        <w:ind w:left="14" w:firstLine="0"/>
        <w:rPr>
          <w:b/>
        </w:rPr>
      </w:pPr>
      <w:r w:rsidRPr="002A5733">
        <w:rPr>
          <w:b/>
        </w:rPr>
        <w:t>REPORTS, REQUESTS, CONCERNS</w:t>
      </w:r>
      <w:r>
        <w:rPr>
          <w:b/>
        </w:rPr>
        <w:t xml:space="preserve"> </w:t>
      </w:r>
    </w:p>
    <w:p w14:paraId="372D8E3D" w14:textId="4B802A76" w:rsidR="002A5733" w:rsidRPr="00F53B34" w:rsidRDefault="002A5733" w:rsidP="002A5733">
      <w:pPr>
        <w:pStyle w:val="ListParagraph"/>
        <w:numPr>
          <w:ilvl w:val="0"/>
          <w:numId w:val="10"/>
        </w:numPr>
        <w:spacing w:after="0" w:line="259" w:lineRule="auto"/>
        <w:rPr>
          <w:rFonts w:asciiTheme="majorHAnsi" w:hAnsiTheme="majorHAnsi" w:cstheme="majorHAnsi"/>
          <w:bCs/>
        </w:rPr>
      </w:pPr>
      <w:r w:rsidRPr="00F53B34">
        <w:rPr>
          <w:rFonts w:asciiTheme="majorHAnsi" w:hAnsiTheme="majorHAnsi" w:cstheme="majorHAnsi"/>
          <w:bCs/>
        </w:rPr>
        <w:t>Garner</w:t>
      </w:r>
      <w:r w:rsidRPr="00F53B34">
        <w:rPr>
          <w:rFonts w:asciiTheme="majorHAnsi" w:hAnsiTheme="majorHAnsi" w:cstheme="majorHAnsi"/>
          <w:bCs/>
        </w:rPr>
        <w:t xml:space="preserve"> advised he would be resigning from the committee </w:t>
      </w:r>
      <w:r w:rsidR="00C93407">
        <w:rPr>
          <w:rFonts w:asciiTheme="majorHAnsi" w:hAnsiTheme="majorHAnsi" w:cstheme="majorHAnsi"/>
          <w:bCs/>
        </w:rPr>
        <w:t xml:space="preserve">in early March </w:t>
      </w:r>
      <w:r w:rsidRPr="00F53B34">
        <w:rPr>
          <w:rFonts w:asciiTheme="majorHAnsi" w:hAnsiTheme="majorHAnsi" w:cstheme="majorHAnsi"/>
          <w:bCs/>
        </w:rPr>
        <w:t>due to relocation</w:t>
      </w:r>
      <w:r w:rsidR="00C93407">
        <w:rPr>
          <w:rFonts w:asciiTheme="majorHAnsi" w:hAnsiTheme="majorHAnsi" w:cstheme="majorHAnsi"/>
          <w:bCs/>
        </w:rPr>
        <w:t>.</w:t>
      </w:r>
    </w:p>
    <w:p w14:paraId="6B317DAA" w14:textId="77777777" w:rsidR="002A5733" w:rsidRPr="00EE5FF9" w:rsidRDefault="002A5733" w:rsidP="00007C3D">
      <w:pPr>
        <w:spacing w:after="0" w:line="259" w:lineRule="auto"/>
        <w:ind w:left="14" w:firstLine="0"/>
        <w:rPr>
          <w:b/>
          <w:sz w:val="12"/>
          <w:szCs w:val="12"/>
        </w:rPr>
      </w:pPr>
    </w:p>
    <w:p w14:paraId="7C8AF8F4" w14:textId="3697ED2D" w:rsidR="002A5733" w:rsidRDefault="002A5733" w:rsidP="00007C3D">
      <w:pPr>
        <w:spacing w:after="0" w:line="259" w:lineRule="auto"/>
        <w:ind w:left="14" w:firstLine="0"/>
        <w:rPr>
          <w:b/>
        </w:rPr>
      </w:pPr>
      <w:r>
        <w:rPr>
          <w:b/>
        </w:rPr>
        <w:t>FUTURE AGENDA ITEMS</w:t>
      </w:r>
    </w:p>
    <w:p w14:paraId="44B518B3" w14:textId="50FA1367" w:rsidR="002A5733" w:rsidRPr="00F53B34" w:rsidRDefault="002A5733" w:rsidP="002A5733">
      <w:pPr>
        <w:pStyle w:val="ListParagraph"/>
        <w:numPr>
          <w:ilvl w:val="0"/>
          <w:numId w:val="9"/>
        </w:numPr>
        <w:spacing w:after="0" w:line="259" w:lineRule="auto"/>
        <w:rPr>
          <w:rFonts w:asciiTheme="majorHAnsi" w:hAnsiTheme="majorHAnsi" w:cstheme="majorHAnsi"/>
          <w:bCs/>
        </w:rPr>
      </w:pPr>
      <w:r w:rsidRPr="00F53B34">
        <w:rPr>
          <w:rFonts w:asciiTheme="majorHAnsi" w:hAnsiTheme="majorHAnsi" w:cstheme="majorHAnsi"/>
          <w:bCs/>
        </w:rPr>
        <w:t xml:space="preserve">Request the Director of Symons Recreational Center </w:t>
      </w:r>
      <w:r w:rsidR="00F53B34" w:rsidRPr="00F53B34">
        <w:rPr>
          <w:rFonts w:asciiTheme="majorHAnsi" w:hAnsiTheme="majorHAnsi" w:cstheme="majorHAnsi"/>
          <w:bCs/>
        </w:rPr>
        <w:t>present information to the committee regarding his work on inclusive parks.</w:t>
      </w:r>
    </w:p>
    <w:p w14:paraId="26CF7464" w14:textId="77777777" w:rsidR="002A5733" w:rsidRPr="00EE5FF9" w:rsidRDefault="002A5733" w:rsidP="002A5733">
      <w:pPr>
        <w:pStyle w:val="ListParagraph"/>
        <w:spacing w:after="0" w:line="259" w:lineRule="auto"/>
        <w:ind w:left="734" w:firstLine="0"/>
        <w:rPr>
          <w:bCs/>
          <w:sz w:val="12"/>
          <w:szCs w:val="12"/>
        </w:rPr>
      </w:pPr>
    </w:p>
    <w:p w14:paraId="443354C5" w14:textId="7FB0EE53" w:rsidR="00B64A81" w:rsidRPr="00F53B34" w:rsidRDefault="00B64A81" w:rsidP="00007C3D">
      <w:pPr>
        <w:spacing w:after="0" w:line="259" w:lineRule="auto"/>
        <w:ind w:left="14" w:firstLine="0"/>
        <w:rPr>
          <w:rFonts w:asciiTheme="majorHAnsi" w:hAnsiTheme="majorHAnsi" w:cstheme="majorHAnsi"/>
        </w:rPr>
      </w:pPr>
      <w:r>
        <w:rPr>
          <w:b/>
        </w:rPr>
        <w:t xml:space="preserve">SET NEXT MEETING DATE </w:t>
      </w:r>
      <w:r>
        <w:t xml:space="preserve"> </w:t>
      </w:r>
      <w:r w:rsidR="00007C3D" w:rsidRPr="00F53B34">
        <w:rPr>
          <w:rFonts w:asciiTheme="majorHAnsi" w:hAnsiTheme="majorHAnsi" w:cstheme="majorHAnsi"/>
        </w:rPr>
        <w:t xml:space="preserve">The next meeting was scheduled for Wednesday, </w:t>
      </w:r>
      <w:r w:rsidR="002A5733" w:rsidRPr="00F53B34">
        <w:rPr>
          <w:rFonts w:asciiTheme="majorHAnsi" w:hAnsiTheme="majorHAnsi" w:cstheme="majorHAnsi"/>
        </w:rPr>
        <w:t>February 26</w:t>
      </w:r>
      <w:r w:rsidR="00007C3D" w:rsidRPr="00F53B34">
        <w:rPr>
          <w:rFonts w:asciiTheme="majorHAnsi" w:hAnsiTheme="majorHAnsi" w:cstheme="majorHAnsi"/>
        </w:rPr>
        <w:t xml:space="preserve"> at 5:30PM. </w:t>
      </w:r>
    </w:p>
    <w:p w14:paraId="0C3494E8" w14:textId="6EB186B4" w:rsidR="00B421BC" w:rsidRDefault="00B64A81" w:rsidP="00007C3D">
      <w:pPr>
        <w:spacing w:before="240" w:after="98" w:line="259" w:lineRule="auto"/>
        <w:ind w:left="-5" w:right="-31"/>
      </w:pPr>
      <w:r>
        <w:t xml:space="preserve"> </w:t>
      </w:r>
      <w:r w:rsidR="006416AB">
        <w:rPr>
          <w:b/>
        </w:rPr>
        <w:t xml:space="preserve">ADJOURNMENT </w:t>
      </w:r>
      <w:r w:rsidR="00007C3D" w:rsidRPr="00F53B34">
        <w:rPr>
          <w:rFonts w:asciiTheme="majorHAnsi" w:hAnsiTheme="majorHAnsi" w:cstheme="majorHAnsi"/>
        </w:rPr>
        <w:t xml:space="preserve">The meeting adjourned at </w:t>
      </w:r>
      <w:r w:rsidR="004E218E">
        <w:rPr>
          <w:rFonts w:asciiTheme="majorHAnsi" w:hAnsiTheme="majorHAnsi" w:cstheme="majorHAnsi"/>
        </w:rPr>
        <w:t>6</w:t>
      </w:r>
      <w:r w:rsidR="002A5733" w:rsidRPr="00F53B34">
        <w:rPr>
          <w:rFonts w:asciiTheme="majorHAnsi" w:hAnsiTheme="majorHAnsi" w:cstheme="majorHAnsi"/>
        </w:rPr>
        <w:t>:0</w:t>
      </w:r>
      <w:r w:rsidR="00007C3D" w:rsidRPr="00F53B34">
        <w:rPr>
          <w:rFonts w:asciiTheme="majorHAnsi" w:hAnsiTheme="majorHAnsi" w:cstheme="majorHAnsi"/>
        </w:rPr>
        <w:t>3PM. Motion to adjourn by</w:t>
      </w:r>
      <w:r w:rsidR="002A5733" w:rsidRPr="00F53B34">
        <w:rPr>
          <w:rFonts w:asciiTheme="majorHAnsi" w:hAnsiTheme="majorHAnsi" w:cstheme="majorHAnsi"/>
        </w:rPr>
        <w:t xml:space="preserve"> Jongquist, s</w:t>
      </w:r>
      <w:r w:rsidR="00007C3D" w:rsidRPr="00F53B34">
        <w:rPr>
          <w:rFonts w:asciiTheme="majorHAnsi" w:hAnsiTheme="majorHAnsi" w:cstheme="majorHAnsi"/>
        </w:rPr>
        <w:t xml:space="preserve">econded by Garner. Motion carried unanimously. </w:t>
      </w:r>
      <w:r w:rsidR="00C1080C" w:rsidRPr="00F53B34">
        <w:rPr>
          <w:rFonts w:asciiTheme="majorHAnsi" w:hAnsiTheme="majorHAnsi" w:cstheme="majorHAnsi"/>
        </w:rPr>
        <w:t xml:space="preserve">  </w:t>
      </w:r>
    </w:p>
    <w:p w14:paraId="58412CD8" w14:textId="77777777" w:rsidR="00B421BC" w:rsidRDefault="00B421BC">
      <w:pPr>
        <w:spacing w:after="98" w:line="259" w:lineRule="auto"/>
        <w:ind w:left="0" w:firstLine="0"/>
        <w:jc w:val="left"/>
      </w:pPr>
    </w:p>
    <w:p w14:paraId="57624CE2" w14:textId="77777777" w:rsidR="00B421BC" w:rsidRPr="00007C3D" w:rsidRDefault="00C1080C">
      <w:pPr>
        <w:spacing w:after="0" w:line="259" w:lineRule="auto"/>
        <w:ind w:left="0" w:firstLine="0"/>
        <w:jc w:val="left"/>
        <w:rPr>
          <w:rFonts w:asciiTheme="majorHAnsi" w:hAnsiTheme="majorHAnsi" w:cstheme="majorHAnsi"/>
        </w:rPr>
      </w:pPr>
      <w:r w:rsidRPr="00007C3D">
        <w:rPr>
          <w:rFonts w:asciiTheme="majorHAnsi" w:hAnsiTheme="majorHAnsi" w:cstheme="majorHAnsi"/>
          <w:i/>
        </w:rPr>
        <w:t xml:space="preserve">Meeting Minutes Recorded by Casey Garner </w:t>
      </w:r>
    </w:p>
    <w:sectPr w:rsidR="00B421BC" w:rsidRPr="00007C3D" w:rsidSect="00C1080C">
      <w:headerReference w:type="default" r:id="rId7"/>
      <w:pgSz w:w="12240" w:h="15840"/>
      <w:pgMar w:top="1210" w:right="1008" w:bottom="432" w:left="1008" w:header="57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9C880" w14:textId="77777777" w:rsidR="00007C3D" w:rsidRDefault="00007C3D" w:rsidP="00007C3D">
      <w:pPr>
        <w:spacing w:after="0" w:line="240" w:lineRule="auto"/>
      </w:pPr>
      <w:r>
        <w:separator/>
      </w:r>
    </w:p>
  </w:endnote>
  <w:endnote w:type="continuationSeparator" w:id="0">
    <w:p w14:paraId="38BF70A3" w14:textId="77777777" w:rsidR="00007C3D" w:rsidRDefault="00007C3D" w:rsidP="00007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6ECF8" w14:textId="77777777" w:rsidR="00007C3D" w:rsidRDefault="00007C3D" w:rsidP="00007C3D">
      <w:pPr>
        <w:spacing w:after="0" w:line="240" w:lineRule="auto"/>
      </w:pPr>
      <w:r>
        <w:separator/>
      </w:r>
    </w:p>
  </w:footnote>
  <w:footnote w:type="continuationSeparator" w:id="0">
    <w:p w14:paraId="7EF548FD" w14:textId="77777777" w:rsidR="00007C3D" w:rsidRDefault="00007C3D" w:rsidP="00007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1F476" w14:textId="566789DD" w:rsidR="00007C3D" w:rsidRPr="00007C3D" w:rsidRDefault="00007C3D" w:rsidP="00007C3D">
    <w:pPr>
      <w:pStyle w:val="Header"/>
      <w:jc w:val="right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2024C430" wp14:editId="78830BC5">
          <wp:simplePos x="0" y="0"/>
          <wp:positionH relativeFrom="margin">
            <wp:posOffset>0</wp:posOffset>
          </wp:positionH>
          <wp:positionV relativeFrom="paragraph">
            <wp:posOffset>-214961</wp:posOffset>
          </wp:positionV>
          <wp:extent cx="1748368" cy="865129"/>
          <wp:effectExtent l="0" t="0" r="0" b="0"/>
          <wp:wrapThrough wrapText="bothSides">
            <wp:wrapPolygon edited="0">
              <wp:start x="9886" y="952"/>
              <wp:lineTo x="7297" y="2379"/>
              <wp:lineTo x="0" y="8088"/>
              <wp:lineTo x="0" y="11419"/>
              <wp:lineTo x="471" y="17128"/>
              <wp:lineTo x="942" y="19982"/>
              <wp:lineTo x="20713" y="19982"/>
              <wp:lineTo x="21184" y="7612"/>
              <wp:lineTo x="16712" y="2379"/>
              <wp:lineTo x="14594" y="952"/>
              <wp:lineTo x="9886" y="952"/>
            </wp:wrapPolygon>
          </wp:wrapThrough>
          <wp:docPr id="152188287" name="Picture 19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008140" name="Picture 19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368" cy="865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7C3D">
      <w:rPr>
        <w:b/>
        <w:bCs/>
        <w:sz w:val="32"/>
        <w:szCs w:val="32"/>
      </w:rPr>
      <w:t>MINUTES OF THE ADA COMMITTEE</w:t>
    </w:r>
  </w:p>
  <w:p w14:paraId="4720412B" w14:textId="3B9106F0" w:rsidR="00007C3D" w:rsidRDefault="00F60237" w:rsidP="00007C3D">
    <w:pPr>
      <w:pStyle w:val="Header"/>
      <w:ind w:left="0" w:firstLine="0"/>
      <w:jc w:val="right"/>
      <w:rPr>
        <w:sz w:val="28"/>
        <w:szCs w:val="28"/>
      </w:rPr>
    </w:pPr>
    <w:r>
      <w:rPr>
        <w:sz w:val="28"/>
        <w:szCs w:val="28"/>
      </w:rPr>
      <w:t>Wednesday, January 29</w:t>
    </w:r>
    <w:r w:rsidR="00007C3D" w:rsidRPr="00007C3D">
      <w:rPr>
        <w:sz w:val="28"/>
        <w:szCs w:val="28"/>
      </w:rPr>
      <w:t>, 202</w:t>
    </w:r>
    <w:r>
      <w:rPr>
        <w:sz w:val="28"/>
        <w:szCs w:val="28"/>
      </w:rPr>
      <w:t>5</w:t>
    </w:r>
    <w:r w:rsidR="00007C3D" w:rsidRPr="00007C3D">
      <w:rPr>
        <w:sz w:val="28"/>
        <w:szCs w:val="28"/>
      </w:rPr>
      <w:t xml:space="preserve"> at 5:30PM</w:t>
    </w:r>
  </w:p>
  <w:p w14:paraId="38E8DC97" w14:textId="77777777" w:rsidR="00007C3D" w:rsidRPr="00C1080C" w:rsidRDefault="00007C3D" w:rsidP="00007C3D">
    <w:pPr>
      <w:pStyle w:val="Header"/>
      <w:ind w:left="0" w:firstLine="0"/>
      <w:jc w:val="right"/>
      <w:rPr>
        <w:sz w:val="24"/>
        <w:szCs w:val="24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0219"/>
    </w:tblGrid>
    <w:tr w:rsidR="00C1080C" w:rsidRPr="00C1080C" w14:paraId="31E4E584" w14:textId="77777777" w:rsidTr="00C1080C">
      <w:tc>
        <w:tcPr>
          <w:tcW w:w="10219" w:type="dxa"/>
          <w:tcBorders>
            <w:top w:val="single" w:sz="4" w:space="0" w:color="808080" w:themeColor="background1" w:themeShade="80"/>
            <w:left w:val="nil"/>
            <w:bottom w:val="single" w:sz="4" w:space="0" w:color="808080" w:themeColor="background1" w:themeShade="80"/>
            <w:right w:val="nil"/>
          </w:tcBorders>
        </w:tcPr>
        <w:p w14:paraId="7106EDFD" w14:textId="3FBB3C85" w:rsidR="00C1080C" w:rsidRPr="00C1080C" w:rsidRDefault="00C1080C" w:rsidP="00C1080C">
          <w:pPr>
            <w:spacing w:after="0" w:line="240" w:lineRule="auto"/>
            <w:ind w:left="0" w:right="3" w:firstLine="0"/>
            <w:jc w:val="center"/>
            <w:rPr>
              <w:sz w:val="20"/>
              <w:szCs w:val="20"/>
            </w:rPr>
          </w:pPr>
          <w:r w:rsidRPr="00C1080C">
            <w:rPr>
              <w:sz w:val="20"/>
              <w:szCs w:val="20"/>
            </w:rPr>
            <w:t>CONFERENCE</w:t>
          </w:r>
          <w:r w:rsidRPr="00C1080C">
            <w:rPr>
              <w:sz w:val="16"/>
              <w:szCs w:val="20"/>
            </w:rPr>
            <w:t xml:space="preserve"> </w:t>
          </w:r>
          <w:r w:rsidRPr="00C1080C">
            <w:rPr>
              <w:sz w:val="20"/>
              <w:szCs w:val="20"/>
            </w:rPr>
            <w:t>ROOM,</w:t>
          </w:r>
          <w:r w:rsidRPr="00C1080C">
            <w:rPr>
              <w:sz w:val="16"/>
              <w:szCs w:val="20"/>
            </w:rPr>
            <w:t xml:space="preserve"> </w:t>
          </w:r>
          <w:r w:rsidRPr="00C1080C">
            <w:rPr>
              <w:sz w:val="20"/>
              <w:szCs w:val="20"/>
            </w:rPr>
            <w:t>MUNICIPAL</w:t>
          </w:r>
          <w:r w:rsidRPr="00C1080C">
            <w:rPr>
              <w:sz w:val="16"/>
              <w:szCs w:val="20"/>
            </w:rPr>
            <w:t xml:space="preserve"> </w:t>
          </w:r>
          <w:r w:rsidRPr="00C1080C">
            <w:rPr>
              <w:sz w:val="20"/>
              <w:szCs w:val="20"/>
            </w:rPr>
            <w:t>BUILDING,</w:t>
          </w:r>
          <w:r w:rsidRPr="00C1080C">
            <w:rPr>
              <w:sz w:val="16"/>
              <w:szCs w:val="20"/>
            </w:rPr>
            <w:t xml:space="preserve"> </w:t>
          </w:r>
          <w:r w:rsidRPr="00C1080C">
            <w:rPr>
              <w:sz w:val="20"/>
              <w:szCs w:val="20"/>
            </w:rPr>
            <w:t>450</w:t>
          </w:r>
          <w:r w:rsidRPr="00C1080C">
            <w:rPr>
              <w:sz w:val="16"/>
              <w:szCs w:val="20"/>
            </w:rPr>
            <w:t xml:space="preserve"> </w:t>
          </w:r>
          <w:r w:rsidRPr="00C1080C">
            <w:rPr>
              <w:sz w:val="20"/>
              <w:szCs w:val="20"/>
            </w:rPr>
            <w:t>S.</w:t>
          </w:r>
          <w:r w:rsidRPr="00C1080C">
            <w:rPr>
              <w:sz w:val="16"/>
              <w:szCs w:val="20"/>
            </w:rPr>
            <w:t xml:space="preserve"> </w:t>
          </w:r>
          <w:r w:rsidRPr="00C1080C">
            <w:rPr>
              <w:sz w:val="20"/>
              <w:szCs w:val="20"/>
            </w:rPr>
            <w:t>MAIN</w:t>
          </w:r>
          <w:r w:rsidRPr="00C1080C">
            <w:rPr>
              <w:sz w:val="16"/>
              <w:szCs w:val="20"/>
            </w:rPr>
            <w:t xml:space="preserve"> </w:t>
          </w:r>
          <w:r w:rsidRPr="00C1080C">
            <w:rPr>
              <w:sz w:val="20"/>
              <w:szCs w:val="20"/>
            </w:rPr>
            <w:t>ST.,</w:t>
          </w:r>
          <w:r w:rsidRPr="00C1080C">
            <w:rPr>
              <w:sz w:val="16"/>
              <w:szCs w:val="20"/>
            </w:rPr>
            <w:t xml:space="preserve"> </w:t>
          </w:r>
          <w:r w:rsidRPr="00C1080C">
            <w:rPr>
              <w:sz w:val="20"/>
              <w:szCs w:val="20"/>
            </w:rPr>
            <w:t>RICHLAND</w:t>
          </w:r>
          <w:r w:rsidRPr="00C1080C">
            <w:rPr>
              <w:sz w:val="16"/>
              <w:szCs w:val="20"/>
            </w:rPr>
            <w:t xml:space="preserve"> </w:t>
          </w:r>
          <w:r w:rsidRPr="00C1080C">
            <w:rPr>
              <w:sz w:val="20"/>
              <w:szCs w:val="20"/>
            </w:rPr>
            <w:t>CENTER,</w:t>
          </w:r>
          <w:r w:rsidRPr="00C1080C">
            <w:rPr>
              <w:sz w:val="16"/>
              <w:szCs w:val="20"/>
            </w:rPr>
            <w:t xml:space="preserve"> </w:t>
          </w:r>
          <w:r w:rsidRPr="00C1080C">
            <w:rPr>
              <w:sz w:val="20"/>
              <w:szCs w:val="20"/>
            </w:rPr>
            <w:t>WI</w:t>
          </w:r>
          <w:r w:rsidRPr="00C1080C">
            <w:rPr>
              <w:sz w:val="16"/>
              <w:szCs w:val="20"/>
            </w:rPr>
            <w:t xml:space="preserve"> </w:t>
          </w:r>
          <w:r w:rsidRPr="00C1080C">
            <w:rPr>
              <w:sz w:val="20"/>
              <w:szCs w:val="20"/>
            </w:rPr>
            <w:t>53581</w:t>
          </w:r>
        </w:p>
      </w:tc>
    </w:tr>
  </w:tbl>
  <w:p w14:paraId="672828B9" w14:textId="77777777" w:rsidR="00007C3D" w:rsidRPr="00007C3D" w:rsidRDefault="00007C3D" w:rsidP="00C1080C">
    <w:pPr>
      <w:pStyle w:val="Header"/>
      <w:ind w:left="0" w:firstLine="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2178A"/>
    <w:multiLevelType w:val="hybridMultilevel"/>
    <w:tmpl w:val="57061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02835"/>
    <w:multiLevelType w:val="hybridMultilevel"/>
    <w:tmpl w:val="7CB46614"/>
    <w:lvl w:ilvl="0" w:tplc="6CE2BBD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3E04D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5EBD5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46D4A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2A829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679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BC93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F8A1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72322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491B5F"/>
    <w:multiLevelType w:val="hybridMultilevel"/>
    <w:tmpl w:val="7AF6C63C"/>
    <w:lvl w:ilvl="0" w:tplc="8D06CA4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587B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B67D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2877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A2FA3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EB9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C2999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4AEB8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A8C27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2B7EDB"/>
    <w:multiLevelType w:val="hybridMultilevel"/>
    <w:tmpl w:val="D098D574"/>
    <w:lvl w:ilvl="0" w:tplc="5BDC78D4">
      <w:start w:val="1"/>
      <w:numFmt w:val="decimal"/>
      <w:lvlText w:val="%1.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563C1"/>
        <w:sz w:val="24"/>
        <w:szCs w:val="24"/>
        <w:u w:val="single" w:color="0563C1"/>
        <w:bdr w:val="none" w:sz="0" w:space="0" w:color="auto"/>
        <w:shd w:val="clear" w:color="auto" w:fill="auto"/>
        <w:vertAlign w:val="baseline"/>
      </w:rPr>
    </w:lvl>
    <w:lvl w:ilvl="1" w:tplc="EB9C5F7C">
      <w:start w:val="1"/>
      <w:numFmt w:val="lowerLetter"/>
      <w:lvlText w:val="%2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563C1"/>
        <w:sz w:val="24"/>
        <w:szCs w:val="24"/>
        <w:u w:val="single" w:color="0563C1"/>
        <w:bdr w:val="none" w:sz="0" w:space="0" w:color="auto"/>
        <w:shd w:val="clear" w:color="auto" w:fill="auto"/>
        <w:vertAlign w:val="baseline"/>
      </w:rPr>
    </w:lvl>
    <w:lvl w:ilvl="2" w:tplc="8884A7D6">
      <w:start w:val="1"/>
      <w:numFmt w:val="lowerRoman"/>
      <w:lvlText w:val="%3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563C1"/>
        <w:sz w:val="24"/>
        <w:szCs w:val="24"/>
        <w:u w:val="single" w:color="0563C1"/>
        <w:bdr w:val="none" w:sz="0" w:space="0" w:color="auto"/>
        <w:shd w:val="clear" w:color="auto" w:fill="auto"/>
        <w:vertAlign w:val="baseline"/>
      </w:rPr>
    </w:lvl>
    <w:lvl w:ilvl="3" w:tplc="2A3CA4C8">
      <w:start w:val="1"/>
      <w:numFmt w:val="decimal"/>
      <w:lvlText w:val="%4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563C1"/>
        <w:sz w:val="24"/>
        <w:szCs w:val="24"/>
        <w:u w:val="single" w:color="0563C1"/>
        <w:bdr w:val="none" w:sz="0" w:space="0" w:color="auto"/>
        <w:shd w:val="clear" w:color="auto" w:fill="auto"/>
        <w:vertAlign w:val="baseline"/>
      </w:rPr>
    </w:lvl>
    <w:lvl w:ilvl="4" w:tplc="35EE7D8C">
      <w:start w:val="1"/>
      <w:numFmt w:val="lowerLetter"/>
      <w:lvlText w:val="%5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563C1"/>
        <w:sz w:val="24"/>
        <w:szCs w:val="24"/>
        <w:u w:val="single" w:color="0563C1"/>
        <w:bdr w:val="none" w:sz="0" w:space="0" w:color="auto"/>
        <w:shd w:val="clear" w:color="auto" w:fill="auto"/>
        <w:vertAlign w:val="baseline"/>
      </w:rPr>
    </w:lvl>
    <w:lvl w:ilvl="5" w:tplc="E0944C72">
      <w:start w:val="1"/>
      <w:numFmt w:val="lowerRoman"/>
      <w:lvlText w:val="%6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563C1"/>
        <w:sz w:val="24"/>
        <w:szCs w:val="24"/>
        <w:u w:val="single" w:color="0563C1"/>
        <w:bdr w:val="none" w:sz="0" w:space="0" w:color="auto"/>
        <w:shd w:val="clear" w:color="auto" w:fill="auto"/>
        <w:vertAlign w:val="baseline"/>
      </w:rPr>
    </w:lvl>
    <w:lvl w:ilvl="6" w:tplc="35AC5AB4">
      <w:start w:val="1"/>
      <w:numFmt w:val="decimal"/>
      <w:lvlText w:val="%7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563C1"/>
        <w:sz w:val="24"/>
        <w:szCs w:val="24"/>
        <w:u w:val="single" w:color="0563C1"/>
        <w:bdr w:val="none" w:sz="0" w:space="0" w:color="auto"/>
        <w:shd w:val="clear" w:color="auto" w:fill="auto"/>
        <w:vertAlign w:val="baseline"/>
      </w:rPr>
    </w:lvl>
    <w:lvl w:ilvl="7" w:tplc="0F92D076">
      <w:start w:val="1"/>
      <w:numFmt w:val="lowerLetter"/>
      <w:lvlText w:val="%8"/>
      <w:lvlJc w:val="left"/>
      <w:pPr>
        <w:ind w:left="6970"/>
      </w:pPr>
      <w:rPr>
        <w:rFonts w:ascii="Calibri" w:eastAsia="Calibri" w:hAnsi="Calibri" w:cs="Calibri"/>
        <w:b w:val="0"/>
        <w:i w:val="0"/>
        <w:strike w:val="0"/>
        <w:dstrike w:val="0"/>
        <w:color w:val="0563C1"/>
        <w:sz w:val="24"/>
        <w:szCs w:val="24"/>
        <w:u w:val="single" w:color="0563C1"/>
        <w:bdr w:val="none" w:sz="0" w:space="0" w:color="auto"/>
        <w:shd w:val="clear" w:color="auto" w:fill="auto"/>
        <w:vertAlign w:val="baseline"/>
      </w:rPr>
    </w:lvl>
    <w:lvl w:ilvl="8" w:tplc="DD56D20C">
      <w:start w:val="1"/>
      <w:numFmt w:val="lowerRoman"/>
      <w:lvlText w:val="%9"/>
      <w:lvlJc w:val="left"/>
      <w:pPr>
        <w:ind w:left="7690"/>
      </w:pPr>
      <w:rPr>
        <w:rFonts w:ascii="Calibri" w:eastAsia="Calibri" w:hAnsi="Calibri" w:cs="Calibri"/>
        <w:b w:val="0"/>
        <w:i w:val="0"/>
        <w:strike w:val="0"/>
        <w:dstrike w:val="0"/>
        <w:color w:val="0563C1"/>
        <w:sz w:val="24"/>
        <w:szCs w:val="24"/>
        <w:u w:val="single" w:color="0563C1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4B5891"/>
    <w:multiLevelType w:val="hybridMultilevel"/>
    <w:tmpl w:val="DDE2E3A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" w15:restartNumberingAfterBreak="0">
    <w:nsid w:val="5F621037"/>
    <w:multiLevelType w:val="hybridMultilevel"/>
    <w:tmpl w:val="7FFAFF7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69D85C78"/>
    <w:multiLevelType w:val="hybridMultilevel"/>
    <w:tmpl w:val="7E2A7DB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FB0BF0"/>
    <w:multiLevelType w:val="hybridMultilevel"/>
    <w:tmpl w:val="570612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05CC1"/>
    <w:multiLevelType w:val="hybridMultilevel"/>
    <w:tmpl w:val="55484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70B51"/>
    <w:multiLevelType w:val="hybridMultilevel"/>
    <w:tmpl w:val="8DB4D286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141769784">
    <w:abstractNumId w:val="1"/>
  </w:num>
  <w:num w:numId="2" w16cid:durableId="398793331">
    <w:abstractNumId w:val="2"/>
  </w:num>
  <w:num w:numId="3" w16cid:durableId="992679055">
    <w:abstractNumId w:val="3"/>
  </w:num>
  <w:num w:numId="4" w16cid:durableId="484904142">
    <w:abstractNumId w:val="5"/>
  </w:num>
  <w:num w:numId="5" w16cid:durableId="948046564">
    <w:abstractNumId w:val="8"/>
  </w:num>
  <w:num w:numId="6" w16cid:durableId="1056198203">
    <w:abstractNumId w:val="6"/>
  </w:num>
  <w:num w:numId="7" w16cid:durableId="1949506361">
    <w:abstractNumId w:val="0"/>
  </w:num>
  <w:num w:numId="8" w16cid:durableId="419446373">
    <w:abstractNumId w:val="7"/>
  </w:num>
  <w:num w:numId="9" w16cid:durableId="261423446">
    <w:abstractNumId w:val="9"/>
  </w:num>
  <w:num w:numId="10" w16cid:durableId="1863319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1BC"/>
    <w:rsid w:val="00007C3D"/>
    <w:rsid w:val="000A4B3E"/>
    <w:rsid w:val="00155D89"/>
    <w:rsid w:val="001E03BA"/>
    <w:rsid w:val="00250859"/>
    <w:rsid w:val="002A5733"/>
    <w:rsid w:val="002C7113"/>
    <w:rsid w:val="00346612"/>
    <w:rsid w:val="00352855"/>
    <w:rsid w:val="003C2B0D"/>
    <w:rsid w:val="00472C22"/>
    <w:rsid w:val="00497704"/>
    <w:rsid w:val="004E218E"/>
    <w:rsid w:val="004F0ABF"/>
    <w:rsid w:val="005229D7"/>
    <w:rsid w:val="006416AB"/>
    <w:rsid w:val="006C126C"/>
    <w:rsid w:val="006D2BA8"/>
    <w:rsid w:val="0087743C"/>
    <w:rsid w:val="008C6AF2"/>
    <w:rsid w:val="008F60C8"/>
    <w:rsid w:val="0090564A"/>
    <w:rsid w:val="009268D4"/>
    <w:rsid w:val="00964A0E"/>
    <w:rsid w:val="009E5160"/>
    <w:rsid w:val="00A540F1"/>
    <w:rsid w:val="00A971F1"/>
    <w:rsid w:val="00B1790D"/>
    <w:rsid w:val="00B421BC"/>
    <w:rsid w:val="00B64A81"/>
    <w:rsid w:val="00C1080C"/>
    <w:rsid w:val="00C41E41"/>
    <w:rsid w:val="00C93407"/>
    <w:rsid w:val="00D11AD2"/>
    <w:rsid w:val="00D30C04"/>
    <w:rsid w:val="00D733FA"/>
    <w:rsid w:val="00E02072"/>
    <w:rsid w:val="00EE5FF9"/>
    <w:rsid w:val="00F53B34"/>
    <w:rsid w:val="00F6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98B192"/>
  <w15:docId w15:val="{CA062D4E-39A2-4788-9DC7-BC56DF4E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B64A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7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C3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07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C3D"/>
    <w:rPr>
      <w:rFonts w:ascii="Calibri" w:eastAsia="Calibri" w:hAnsi="Calibri" w:cs="Calibri"/>
      <w:color w:val="000000"/>
    </w:rPr>
  </w:style>
  <w:style w:type="table" w:styleId="TableGrid">
    <w:name w:val="Table Grid"/>
    <w:basedOn w:val="TableNormal"/>
    <w:uiPriority w:val="39"/>
    <w:rsid w:val="00C10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2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Document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Document</dc:title>
  <dc:subject/>
  <dc:creator>Amy Douglass</dc:creator>
  <cp:keywords>Meeting Minutes Document</cp:keywords>
  <cp:lastModifiedBy>Ashley Oliphant</cp:lastModifiedBy>
  <cp:revision>8</cp:revision>
  <dcterms:created xsi:type="dcterms:W3CDTF">2025-02-25T16:21:00Z</dcterms:created>
  <dcterms:modified xsi:type="dcterms:W3CDTF">2025-02-25T16:44:00Z</dcterms:modified>
</cp:coreProperties>
</file>